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7ADC1" w14:textId="77777777" w:rsidR="003D14C3" w:rsidRPr="00CF2480" w:rsidRDefault="003D14C3" w:rsidP="00D411CE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Hlk203378093"/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215BD057" wp14:editId="5A544B95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3D14C3" w:rsidRPr="00CF2480" w14:paraId="5A525D5A" w14:textId="77777777" w:rsidTr="00D411CE">
        <w:tc>
          <w:tcPr>
            <w:tcW w:w="9356" w:type="dxa"/>
          </w:tcPr>
          <w:p w14:paraId="4131BF19" w14:textId="77777777" w:rsidR="003D14C3" w:rsidRPr="00CF2480" w:rsidRDefault="003D14C3" w:rsidP="003D14C3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2C7CF0D5" w14:textId="77777777" w:rsidR="003D14C3" w:rsidRPr="00CF2480" w:rsidRDefault="003D14C3" w:rsidP="003D14C3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502FF18C" w14:textId="77777777" w:rsidR="003D14C3" w:rsidRPr="00CF2480" w:rsidRDefault="003D14C3" w:rsidP="003D14C3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4D42934" w14:textId="77777777" w:rsidR="003D14C3" w:rsidRPr="00CF2480" w:rsidRDefault="003D14C3" w:rsidP="00D411CE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7A3D6BC1" w14:textId="305D6ECF" w:rsidR="003D14C3" w:rsidRPr="008C3D1F" w:rsidRDefault="003D14C3" w:rsidP="003D14C3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квітня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tbl>
      <w:tblPr>
        <w:tblStyle w:val="a8"/>
        <w:tblpPr w:leftFromText="180" w:rightFromText="180" w:vertAnchor="text" w:tblpY="1"/>
        <w:tblW w:w="949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498"/>
      </w:tblGrid>
      <w:tr w:rsidR="006357E1" w14:paraId="1FA93BD1" w14:textId="77777777" w:rsidTr="003D14C3">
        <w:tc>
          <w:tcPr>
            <w:tcW w:w="9498" w:type="dxa"/>
          </w:tcPr>
          <w:p w14:paraId="1B08120D" w14:textId="6F5355F8" w:rsidR="006357E1" w:rsidRPr="002B6FB8" w:rsidRDefault="00000000" w:rsidP="003D14C3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bookmarkStart w:id="1" w:name="_heading=h.kwjw78v4uhmi" w:colFirst="0" w:colLast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</w:t>
            </w:r>
            <w:r w:rsidR="002677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утворення прийомної сім’ї </w:t>
            </w:r>
            <w:proofErr w:type="spellStart"/>
            <w:r w:rsidR="002677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Буйместру</w:t>
            </w:r>
            <w:proofErr w:type="spellEnd"/>
            <w:r w:rsidR="002677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та влаштування на виховання та спільне проживання </w:t>
            </w:r>
            <w:r w:rsidR="001773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Гребенюк Єви Анатоліївни, 12.11.2015 року народження</w:t>
            </w:r>
          </w:p>
        </w:tc>
      </w:tr>
    </w:tbl>
    <w:p w14:paraId="5FBB2493" w14:textId="77777777" w:rsidR="007533F2" w:rsidRPr="00ED3A9F" w:rsidRDefault="007533F2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31C0B4" w14:textId="62E8D4BE" w:rsidR="00667247" w:rsidRPr="00DD7AE3" w:rsidRDefault="007533F2" w:rsidP="00267797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еруючись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України «Про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6, 11 Закону України «Про забезпечення організаційно-правових умов соціального захисту дітей-сиріт та дітей, позбавлених батьківського піклування», ст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 Закону України «Про охорону дитинства»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на виконання постанов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Кабінету Міністрів України від 26 квітня 2002 року 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565 «Про затвердження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прийомну </w:t>
      </w:r>
      <w:r w:rsidR="00BC7D1A"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сім’ю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303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18.06.2025 № 702 «Про внесення до деяких постанов Кабінету Міністрів України змін щодо здійснення органами опіки та піклування, службами у справах дітей повноважень стосовно організації діяльності дитячих будинків сімейного типу та прийомних сімей»,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24 вересня 2008 року 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866 «Порядок провадження органами опіки та піклування діяльності, </w:t>
      </w:r>
      <w:r w:rsidR="00BC7D1A"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пов’язаної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із захистом прав дитини», від 26 червня 2019 року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552 «Деякі питання виплати</w:t>
      </w:r>
      <w:r w:rsidR="00F303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державної соціальної допомоги на дітей-сиріт та дітей, позбавлених батьківського піклування, осіб з їх числа, у тому числі з інвалідністю</w:t>
      </w:r>
      <w:r w:rsidR="00DE6F0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грошового забезпечення батькам-вихователям і прийомним батькам за на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ання соціальних послуг у дитячих будинках сімейного типу та прийомних </w:t>
      </w:r>
      <w:r w:rsidR="00BC7D1A"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>сім’ях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принципом «гроші ходять за дитиною», на підставі заяви </w:t>
      </w:r>
      <w:proofErr w:type="spellStart"/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Андрія Михайловича</w:t>
      </w:r>
      <w:r w:rsidR="00E61A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, 23.05.1980 </w:t>
      </w:r>
      <w:proofErr w:type="spellStart"/>
      <w:r w:rsidR="00E61A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р.н</w:t>
      </w:r>
      <w:proofErr w:type="spellEnd"/>
      <w:r w:rsidR="00E61A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.,</w:t>
      </w:r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Лілії Миколаївни</w:t>
      </w:r>
      <w:r w:rsidR="00E61A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, 06.02.1991 </w:t>
      </w:r>
      <w:proofErr w:type="spellStart"/>
      <w:r w:rsidR="00E61A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р.н</w:t>
      </w:r>
      <w:proofErr w:type="spellEnd"/>
      <w:r w:rsidR="00E61A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.,</w:t>
      </w:r>
      <w:r w:rsidR="006511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6511E0">
        <w:rPr>
          <w:rFonts w:ascii="Times New Roman" w:eastAsia="Times New Roman" w:hAnsi="Times New Roman" w:cs="Times New Roman"/>
          <w:sz w:val="28"/>
          <w:szCs w:val="28"/>
          <w:lang w:val="uk-UA"/>
        </w:rPr>
        <w:t>23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6511E0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BC7D1A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6511E0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7533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року, </w:t>
      </w:r>
      <w:r w:rsidR="00D676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розпорядження Суворовської районної адміністрації від 09.01.2023 року № 14 «Про надання Гребенюк Єві Анатоліївні, 12.07.2015 року народження, статусу дитини, позбавленої батьківського піклування», результати проходження навчання </w:t>
      </w:r>
      <w:r w:rsidR="00C940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(курсу підготовки) кандидатів в опікуни, піклувальники, </w:t>
      </w:r>
      <w:r w:rsidR="00C9402D" w:rsidRPr="00C9402D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прийомні батьки</w:t>
      </w:r>
      <w:r w:rsidR="00C9402D">
        <w:rPr>
          <w:rFonts w:ascii="Times New Roman" w:eastAsia="Times New Roman" w:hAnsi="Times New Roman" w:cs="Times New Roman"/>
          <w:sz w:val="28"/>
          <w:szCs w:val="28"/>
          <w:lang w:val="uk-UA"/>
        </w:rPr>
        <w:t>, батьки-вихователі</w:t>
      </w:r>
      <w:r w:rsidR="004624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рекомендації 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Одеського обласного центру соціальних служб Одеської обласної державної адміністрації, висновок </w:t>
      </w:r>
      <w:r w:rsid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лужби у справах дітей </w:t>
      </w:r>
      <w:r w:rsid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Фонтанської сільської ради Одеського району Одеської області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09.04.2026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</w:t>
      </w:r>
      <w:r w:rsid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№ 01-07/171</w:t>
      </w:r>
      <w:r w:rsidR="00462425" w:rsidRPr="004624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677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позитивний висновок комісії з питань захисту прав дитини (протокол </w:t>
      </w:r>
      <w:r w:rsidR="0026779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67797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797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2677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10.04.2026 </w:t>
      </w:r>
      <w:r w:rsidR="00267797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</w:t>
      </w:r>
      <w:r w:rsidR="0026779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7247"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Фонтанської сільської ради Одеського району Одеської області, </w:t>
      </w:r>
    </w:p>
    <w:p w14:paraId="6515539F" w14:textId="11BABC38" w:rsidR="00BC7D1A" w:rsidRDefault="00BC7D1A" w:rsidP="00F303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E4D8A1" w14:textId="10EB9CA1" w:rsidR="007533F2" w:rsidRPr="00667247" w:rsidRDefault="00667247" w:rsidP="00667247">
      <w:pPr>
        <w:widowControl w:val="0"/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D7A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ВИРІШИВ:</w:t>
      </w:r>
    </w:p>
    <w:p w14:paraId="354FA598" w14:textId="77777777" w:rsidR="007533F2" w:rsidRDefault="007533F2" w:rsidP="007533F2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D96F9C" w14:textId="1BEFE048" w:rsidR="00E61A69" w:rsidRDefault="00E61A69" w:rsidP="008F7968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Утворити на базі родини </w:t>
      </w:r>
      <w:proofErr w:type="spellStart"/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Михайловича,</w:t>
      </w:r>
      <w:r w:rsidR="008F7968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F7968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23.05.1980 року народження, та </w:t>
      </w:r>
      <w:proofErr w:type="spellStart"/>
      <w:r w:rsidR="008F7968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8F7968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Лілії Миколаївни, 06.02.1991 року народження</w:t>
      </w:r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прийомну </w:t>
      </w:r>
      <w:proofErr w:type="spellStart"/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сімʼю</w:t>
      </w:r>
      <w:proofErr w:type="spellEnd"/>
      <w:r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адресою:</w:t>
      </w:r>
      <w:r w:rsidR="008F7968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вул. Академіка Сахарова, 3 Г, </w:t>
      </w:r>
      <w:proofErr w:type="spellStart"/>
      <w:r w:rsidR="008F7968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кв</w:t>
      </w:r>
      <w:proofErr w:type="spellEnd"/>
      <w:r w:rsidR="008F7968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. 475, с. Крижанівка, Одеський район, Одеська область.</w:t>
      </w:r>
    </w:p>
    <w:p w14:paraId="0EE2E7A9" w14:textId="77777777" w:rsidR="00C12462" w:rsidRPr="008F7968" w:rsidRDefault="00C12462" w:rsidP="00C12462">
      <w:pPr>
        <w:pStyle w:val="a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410E39C" w14:textId="197084D1" w:rsidR="008F7968" w:rsidRDefault="008F7968" w:rsidP="008F7968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Влаштувати на виховання та спільне проживання до прийомної сім’ї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малолітню Гребенюк Єву Анатоліївну, 12.07.2015 року народження.</w:t>
      </w:r>
    </w:p>
    <w:p w14:paraId="295E57A7" w14:textId="77777777" w:rsidR="00C12462" w:rsidRPr="00C12462" w:rsidRDefault="00C12462" w:rsidP="00C124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D55639" w14:textId="5C7BEE44" w:rsidR="00A72573" w:rsidRDefault="00A72573" w:rsidP="00A72573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склад прийомної сім’ї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6431FC51" w14:textId="48EAD37E" w:rsidR="00E61A69" w:rsidRDefault="00A72573" w:rsidP="00A72573">
      <w:pPr>
        <w:pStyle w:val="a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Гребенюк Єва Анатоліївна, 12.07.2015 року народження.</w:t>
      </w:r>
    </w:p>
    <w:p w14:paraId="51EFB85C" w14:textId="77777777" w:rsidR="00C12462" w:rsidRPr="00C12462" w:rsidRDefault="00C12462" w:rsidP="00C124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632C4A" w14:textId="0A72ACC8" w:rsidR="00B636D3" w:rsidRDefault="00B636D3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Місце проживання прийомн</w:t>
      </w:r>
      <w:r w:rsidR="00530FB3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530FB3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визначити разом з прийомним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батьк</w:t>
      </w:r>
      <w:r w:rsidR="00726A43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2462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 w:rsidR="00C12462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</w:t>
      </w:r>
      <w:r w:rsid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єм</w:t>
      </w:r>
      <w:r w:rsidR="00C12462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Михайлович</w:t>
      </w:r>
      <w:r w:rsid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A72573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A72573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</w:t>
      </w:r>
      <w:r w:rsid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єю</w:t>
      </w:r>
      <w:r w:rsidR="00A72573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Миколаївн</w:t>
      </w:r>
      <w:r w:rsid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ою</w:t>
      </w:r>
      <w:r w:rsidR="00A72573" w:rsidRPr="008F7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443C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72573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адресою: вул. Академіка Сахарова, 3 Г, </w:t>
      </w:r>
      <w:proofErr w:type="spellStart"/>
      <w:r w:rsidR="00A72573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кв</w:t>
      </w:r>
      <w:proofErr w:type="spellEnd"/>
      <w:r w:rsidR="00A72573" w:rsidRPr="008F7968">
        <w:rPr>
          <w:rFonts w:ascii="Times New Roman" w:eastAsia="Times New Roman" w:hAnsi="Times New Roman" w:cs="Times New Roman"/>
          <w:sz w:val="28"/>
          <w:szCs w:val="28"/>
          <w:lang w:val="uk-UA"/>
        </w:rPr>
        <w:t>. 475, с. Крижанівка, Одеський район, Одеська область.</w:t>
      </w:r>
    </w:p>
    <w:p w14:paraId="07DC8AF4" w14:textId="77777777" w:rsidR="00C12462" w:rsidRPr="00C12462" w:rsidRDefault="00C12462" w:rsidP="00C12462">
      <w:pPr>
        <w:pStyle w:val="a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7852FD" w14:textId="5127EF5B" w:rsidR="00B636D3" w:rsidRPr="00C12462" w:rsidRDefault="00B636D3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Покласти на </w:t>
      </w:r>
      <w:proofErr w:type="spellStart"/>
      <w:r w:rsidR="00C12462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 w:rsidR="00C12462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Михайловича</w:t>
      </w:r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Лілію Миколаївну</w:t>
      </w:r>
      <w:r w:rsidR="00726A43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персональну відповідальність за життя, здоров’я, фізичний та психічний розвиток прийомн</w:t>
      </w:r>
      <w:r w:rsidR="00282065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061C1B67" w14:textId="77777777" w:rsidR="00C12462" w:rsidRPr="00C12462" w:rsidRDefault="00C12462" w:rsidP="00C12462">
      <w:pPr>
        <w:pStyle w:val="aa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EF1AE84" w14:textId="3E767FF3" w:rsidR="00C12462" w:rsidRPr="00C12462" w:rsidRDefault="00B636D3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Службі у справах дітей Фонтанської сільської ради Одеського району Одеської області підготувати договір про влаштування д</w:t>
      </w:r>
      <w:r w:rsidR="00282065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виховання та спільне проживання у прийомній сім’ї </w:t>
      </w:r>
      <w:proofErr w:type="spellStart"/>
      <w:r w:rsidR="00C12462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 w:rsidR="00C12462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Михайловича</w:t>
      </w:r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</w:t>
      </w:r>
      <w:r w:rsidR="00F04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ї</w:t>
      </w:r>
      <w:r w:rsidR="00C12462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Миколаївн</w:t>
      </w:r>
      <w:r w:rsidR="00F04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14:paraId="28C0E342" w14:textId="77777777" w:rsidR="00C12462" w:rsidRPr="00C12462" w:rsidRDefault="00C12462" w:rsidP="00C12462">
      <w:pPr>
        <w:pStyle w:val="aa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FD43A6" w14:textId="50CCC08D" w:rsidR="00B636D3" w:rsidRPr="00C12462" w:rsidRDefault="00567391" w:rsidP="00C12462">
      <w:pPr>
        <w:pStyle w:val="aa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Головному управлінню </w:t>
      </w:r>
      <w:r w:rsidR="00B96AF0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пенсійного фонду 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України </w:t>
      </w:r>
      <w:r w:rsidR="00B96AF0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в Одеській області</w:t>
      </w:r>
      <w:r w:rsidR="00B636D3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41920CE" w14:textId="13761E1B" w:rsidR="00B636D3" w:rsidRPr="00B636D3" w:rsidRDefault="00C12462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.1. забезпечити призначення і виплати щомісяця державної соціальної допомоги в грошовій формі 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одному з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х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прийомну дитину</w:t>
      </w:r>
      <w:r w:rsidR="00DE6F04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4A42C713" w14:textId="4CE8D67B" w:rsidR="00B636D3" w:rsidRDefault="00C12462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.2. забезпечити призначення і виплати грошового забезпечення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щомісяця 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одному з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237448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х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A296B80" w14:textId="77777777" w:rsidR="005B7FC0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7210506" w14:textId="0DCB0B0B" w:rsidR="00B636D3" w:rsidRPr="00B636D3" w:rsidRDefault="00C12462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 Службі у справах дітей Фонтанської сільської ради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Одеського району Одеської області:</w:t>
      </w:r>
    </w:p>
    <w:p w14:paraId="1BEC75D7" w14:textId="5A03CD6C" w:rsidR="005B7FC0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.1. здійснювати контроль за умовами утримання, виховання та навчання 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прийомній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Михайловича</w:t>
      </w:r>
      <w:r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Лілію Миколаївну</w:t>
      </w:r>
      <w:r w:rsidR="00F04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3952D5F" w14:textId="72170280" w:rsid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.2. щорічно складати звіт про стан утримання та розвитку прийомн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прийомній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B2B93A8" w14:textId="77777777" w:rsidR="005B7FC0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52A97E" w14:textId="78557010" w:rsidR="00B636D3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Центру надання соціальних послуг Фонтанської сільської ради Одеського району Одеської області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1BACB05" w14:textId="56FEAFAA" w:rsidR="00B636D3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.1. забезпечити соціальний супровід, надання комплексу послуг</w:t>
      </w:r>
      <w:r w:rsidR="003133C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спрямованих на створення належних умов функціонування прийомної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DE6F04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63AB400B" w14:textId="31A30BF2" w:rsid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.2. щорічно подавати 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лужбі у справах дітей Фонтанської сільської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ади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Одеського району Одеської області інформацію про ефективність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функціонування прийомної </w:t>
      </w:r>
      <w:r w:rsidR="00B96AF0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E71C4A7" w14:textId="77777777" w:rsidR="005B7FC0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36B873" w14:textId="76D218D7" w:rsidR="00B636D3" w:rsidRPr="00B636D3" w:rsidRDefault="005B7FC0" w:rsidP="00B96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 Управлінню освіти Фонтанської сільської ради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Одеського району Одеської області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B8429F9" w14:textId="2E00A5FA" w:rsid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10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96AF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забезпечити реалізацію прав 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282065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282065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на здобуття повної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636D3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загальної середньої освіти;</w:t>
      </w:r>
    </w:p>
    <w:p w14:paraId="40A291FF" w14:textId="5415C26A" w:rsid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.2. щорічно подавати Службі у справах дітей Фонтанської сільської ради Одеського району Одеської області звіт про рівень навчальних досягнень </w:t>
      </w:r>
      <w:r w:rsidR="0080660A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>прийомн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80660A" w:rsidRPr="00B636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80660A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та участь прийомн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80660A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ї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вихованні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3346212" w14:textId="77777777" w:rsidR="005B7FC0" w:rsidRP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C7C86B" w14:textId="052E9431" w:rsidR="00DB22DC" w:rsidRP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Комунальному некомерційному підприємству 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Центр первинної медико-санітарної допомоги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Фонтанської сільської ради Одеського району Одеської області:</w:t>
      </w:r>
    </w:p>
    <w:p w14:paraId="3CB9C7B3" w14:textId="1F69B39B" w:rsidR="00DB22DC" w:rsidRPr="00DB22DC" w:rsidRDefault="005B7FC0" w:rsidP="00DB2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.1. закріпити сімейного лікаря за д</w:t>
      </w:r>
      <w:r w:rsidR="001F0CD3">
        <w:rPr>
          <w:rFonts w:ascii="Times New Roman" w:eastAsia="Times New Roman" w:hAnsi="Times New Roman" w:cs="Times New Roman"/>
          <w:sz w:val="28"/>
          <w:szCs w:val="28"/>
          <w:lang w:val="uk-UA"/>
        </w:rPr>
        <w:t>итиною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прийомній сім’ї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435F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>Буйместру</w:t>
      </w:r>
      <w:proofErr w:type="spellEnd"/>
      <w:r w:rsidR="00F0435F" w:rsidRPr="00C124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Михайловича</w:t>
      </w:r>
      <w:r w:rsidR="00F0435F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proofErr w:type="spellStart"/>
      <w:r w:rsidR="00F0435F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Буйместру</w:t>
      </w:r>
      <w:proofErr w:type="spellEnd"/>
      <w:r w:rsidR="00F0435F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Лілі</w:t>
      </w:r>
      <w:r w:rsidR="00F04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ї</w:t>
      </w:r>
      <w:r w:rsidR="00F0435F" w:rsidRPr="00C12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Миколаївн</w:t>
      </w:r>
      <w:r w:rsidR="00F043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и.</w:t>
      </w:r>
    </w:p>
    <w:p w14:paraId="6198E214" w14:textId="4294F6A4" w:rsidR="00EF6925" w:rsidRDefault="005B7FC0" w:rsidP="00EF6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.2. забезпечити двічі на рік проходження прийомн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ою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итиною</w:t>
      </w:r>
      <w:r w:rsid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медичного огляду та здійснення диспансерного нагляду за н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ею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43E9277D" w14:textId="7D9006F3" w:rsidR="00EF6925" w:rsidRDefault="005B7FC0" w:rsidP="00EF6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.3. щорічно подавати 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лужбі у справах дітей Фонтанської</w:t>
      </w:r>
      <w:r w:rsidR="00EF69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сільської ради Одеського району Одеської області звіт про стан </w:t>
      </w:r>
      <w:r w:rsidR="00EF6925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здоров’я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</w:t>
      </w:r>
      <w:r w:rsidR="00B04186">
        <w:rPr>
          <w:rFonts w:ascii="Times New Roman" w:eastAsia="Times New Roman" w:hAnsi="Times New Roman" w:cs="Times New Roman"/>
          <w:sz w:val="28"/>
          <w:szCs w:val="28"/>
          <w:lang w:val="uk-UA"/>
        </w:rPr>
        <w:t>итини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, дотримання прийомним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батьк</w:t>
      </w:r>
      <w:r w:rsidR="00F0435F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DB22DC"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рекомендацій лікаря.</w:t>
      </w:r>
    </w:p>
    <w:p w14:paraId="5DD99A22" w14:textId="77777777" w:rsidR="00E06160" w:rsidRDefault="00E06160" w:rsidP="00EF6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C785D2" w14:textId="3E4F9B5A" w:rsidR="00EF6925" w:rsidRPr="00EF6925" w:rsidRDefault="00DB22DC" w:rsidP="00EF69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5B7FC0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DB2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F692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EF6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Фатенкова</w:t>
      </w:r>
      <w:proofErr w:type="spellEnd"/>
      <w:r w:rsidR="00EF6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Є.О.</w:t>
      </w:r>
      <w:r w:rsidR="00EF692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5F8CA5D" w14:textId="3365BC3B" w:rsidR="007533F2" w:rsidRPr="00EF6925" w:rsidRDefault="007533F2" w:rsidP="00EF692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818D2F" w14:textId="77777777" w:rsidR="00A2009F" w:rsidRPr="00A2009F" w:rsidRDefault="00A2009F" w:rsidP="00A200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" w:name="_Hlk203378274"/>
    </w:p>
    <w:p w14:paraId="7A27B9FF" w14:textId="77777777" w:rsidR="003D14C3" w:rsidRDefault="003D14C3" w:rsidP="003D14C3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44509060" w14:textId="77777777" w:rsidR="003D14C3" w:rsidRPr="008C3D1F" w:rsidRDefault="003D14C3" w:rsidP="003D14C3">
      <w:pPr>
        <w:pStyle w:val="20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75121DC3" w14:textId="77777777" w:rsidR="00A2009F" w:rsidRPr="003D14C3" w:rsidRDefault="00A2009F" w:rsidP="00A200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bookmarkEnd w:id="2"/>
    <w:p w14:paraId="039943D4" w14:textId="77777777" w:rsidR="007533F2" w:rsidRDefault="007533F2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0BFE5C0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26656D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D040CEC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8B9EA8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83A00E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5A6B866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6E7DA9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9ABC49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4CA15E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793E3D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B08876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C8890E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02DB2C" w14:textId="77777777" w:rsidR="005B7FC0" w:rsidRDefault="005B7FC0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AC67FC" w14:textId="77777777" w:rsidR="00776B96" w:rsidRPr="00776B96" w:rsidRDefault="00776B96" w:rsidP="00776B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776B96" w:rsidRPr="00776B96" w:rsidSect="001773BD">
      <w:pgSz w:w="11906" w:h="16838"/>
      <w:pgMar w:top="568" w:right="707" w:bottom="851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B18F5"/>
    <w:multiLevelType w:val="hybridMultilevel"/>
    <w:tmpl w:val="274E56B8"/>
    <w:lvl w:ilvl="0" w:tplc="7948345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EE354C"/>
    <w:multiLevelType w:val="multilevel"/>
    <w:tmpl w:val="84789584"/>
    <w:lvl w:ilvl="0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0" w:hanging="180"/>
      </w:pPr>
      <w:rPr>
        <w:rFonts w:hint="default"/>
      </w:rPr>
    </w:lvl>
  </w:abstractNum>
  <w:num w:numId="1" w16cid:durableId="191915819">
    <w:abstractNumId w:val="1"/>
  </w:num>
  <w:num w:numId="2" w16cid:durableId="147255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7E1"/>
    <w:rsid w:val="00002C8E"/>
    <w:rsid w:val="000F397A"/>
    <w:rsid w:val="00173ADE"/>
    <w:rsid w:val="001773BD"/>
    <w:rsid w:val="001F0CD3"/>
    <w:rsid w:val="00237448"/>
    <w:rsid w:val="00267797"/>
    <w:rsid w:val="00282065"/>
    <w:rsid w:val="002B6FB8"/>
    <w:rsid w:val="003133C2"/>
    <w:rsid w:val="003D011C"/>
    <w:rsid w:val="003D14C3"/>
    <w:rsid w:val="003E63E4"/>
    <w:rsid w:val="00443C3A"/>
    <w:rsid w:val="00462425"/>
    <w:rsid w:val="004E5A5C"/>
    <w:rsid w:val="00530FB3"/>
    <w:rsid w:val="00567391"/>
    <w:rsid w:val="005714A4"/>
    <w:rsid w:val="005B7FC0"/>
    <w:rsid w:val="006357E1"/>
    <w:rsid w:val="006511E0"/>
    <w:rsid w:val="00667247"/>
    <w:rsid w:val="00726A43"/>
    <w:rsid w:val="007533F2"/>
    <w:rsid w:val="00776B96"/>
    <w:rsid w:val="007F1C4F"/>
    <w:rsid w:val="0080660A"/>
    <w:rsid w:val="008F7968"/>
    <w:rsid w:val="009F7B6D"/>
    <w:rsid w:val="00A2009F"/>
    <w:rsid w:val="00A31D3B"/>
    <w:rsid w:val="00A72573"/>
    <w:rsid w:val="00AF0BA5"/>
    <w:rsid w:val="00B04186"/>
    <w:rsid w:val="00B636D3"/>
    <w:rsid w:val="00B652E0"/>
    <w:rsid w:val="00B96AF0"/>
    <w:rsid w:val="00BC7D1A"/>
    <w:rsid w:val="00C12462"/>
    <w:rsid w:val="00C31A04"/>
    <w:rsid w:val="00C9402D"/>
    <w:rsid w:val="00D67653"/>
    <w:rsid w:val="00D97A40"/>
    <w:rsid w:val="00DB22DC"/>
    <w:rsid w:val="00DD7AE3"/>
    <w:rsid w:val="00DE6F04"/>
    <w:rsid w:val="00E06160"/>
    <w:rsid w:val="00E36AE1"/>
    <w:rsid w:val="00E61A69"/>
    <w:rsid w:val="00E811FF"/>
    <w:rsid w:val="00EA3666"/>
    <w:rsid w:val="00ED331B"/>
    <w:rsid w:val="00ED3A9F"/>
    <w:rsid w:val="00ED5BB9"/>
    <w:rsid w:val="00ED76FA"/>
    <w:rsid w:val="00EF6925"/>
    <w:rsid w:val="00F0435F"/>
    <w:rsid w:val="00F3037B"/>
    <w:rsid w:val="00F8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01D7"/>
  <w15:docId w15:val="{6EA6AE0F-12D5-4997-AFE1-70D15ABA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basedOn w:val="a"/>
    <w:link w:val="21"/>
    <w:uiPriority w:val="99"/>
    <w:unhideWhenUsed/>
    <w:rsid w:val="00776B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776B9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9">
    <w:name w:val="Emphasis"/>
    <w:basedOn w:val="a0"/>
    <w:uiPriority w:val="20"/>
    <w:qFormat/>
    <w:rsid w:val="00776B96"/>
    <w:rPr>
      <w:i/>
      <w:iCs/>
    </w:rPr>
  </w:style>
  <w:style w:type="table" w:customStyle="1" w:styleId="22">
    <w:name w:val="2"/>
    <w:basedOn w:val="a1"/>
    <w:rsid w:val="00267797"/>
    <w:rPr>
      <w:lang w:eastAsia="uk-UA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8F7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/tyGtpKynryCUXHMC4y3KkJ01Q==">CgMxLjAyDmgua3dqdzc4djR1aG1pMg5oLndua3I0Ym92Nm1mMDIOaC40cDE0ajFob2tmOXQ4AHIhMVVsdFdpLUhvajR3b2RvOV9IRTJoc1h0cDVtV04wemFp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3720</Words>
  <Characters>2121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18</cp:revision>
  <cp:lastPrinted>2026-04-17T09:31:00Z</cp:lastPrinted>
  <dcterms:created xsi:type="dcterms:W3CDTF">2025-06-25T12:49:00Z</dcterms:created>
  <dcterms:modified xsi:type="dcterms:W3CDTF">2026-04-17T09:31:00Z</dcterms:modified>
</cp:coreProperties>
</file>